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E" w:rsidRDefault="00AB194E" w:rsidP="00354332">
      <w:pPr>
        <w:spacing w:after="0"/>
        <w:ind w:left="2880" w:firstLine="720"/>
        <w:rPr>
          <w:rFonts w:ascii="Baskerville" w:hAnsi="Baskerville"/>
          <w:sz w:val="40"/>
        </w:rPr>
      </w:pPr>
      <w:r>
        <w:rPr>
          <w:rFonts w:ascii="Baskerville" w:hAnsi="Baskerville"/>
          <w:sz w:val="40"/>
        </w:rPr>
        <w:t xml:space="preserve">     BY-LAWS</w:t>
      </w:r>
    </w:p>
    <w:p w:rsidR="00354332" w:rsidRPr="00AB194E" w:rsidRDefault="00354332" w:rsidP="00354332">
      <w:pPr>
        <w:spacing w:after="0"/>
        <w:ind w:left="2880" w:firstLine="720"/>
        <w:rPr>
          <w:rFonts w:ascii="Baskerville" w:hAnsi="Baskerville"/>
          <w:sz w:val="36"/>
        </w:rPr>
      </w:pPr>
      <w:r w:rsidRPr="00AB194E">
        <w:rPr>
          <w:rFonts w:ascii="Baskerville" w:hAnsi="Baskerville"/>
          <w:sz w:val="36"/>
        </w:rPr>
        <w:t xml:space="preserve"> </w:t>
      </w:r>
      <w:r w:rsidRPr="00AB194E">
        <w:rPr>
          <w:rFonts w:ascii="Baskerville" w:hAnsi="Baskerville"/>
          <w:sz w:val="36"/>
        </w:rPr>
        <w:tab/>
      </w:r>
      <w:r w:rsidR="00AB194E">
        <w:rPr>
          <w:rFonts w:ascii="Baskerville" w:hAnsi="Baskerville"/>
          <w:sz w:val="36"/>
        </w:rPr>
        <w:t xml:space="preserve">  </w:t>
      </w:r>
      <w:r w:rsidRPr="00AB194E">
        <w:rPr>
          <w:rFonts w:ascii="Baskerville" w:hAnsi="Baskerville"/>
          <w:sz w:val="36"/>
        </w:rPr>
        <w:t xml:space="preserve"> </w:t>
      </w:r>
      <w:proofErr w:type="gramStart"/>
      <w:r w:rsidRPr="00AB194E">
        <w:rPr>
          <w:rFonts w:ascii="Baskerville" w:hAnsi="Baskerville"/>
          <w:sz w:val="36"/>
        </w:rPr>
        <w:t>of</w:t>
      </w:r>
      <w:proofErr w:type="gramEnd"/>
      <w:r w:rsidRPr="00AB194E">
        <w:rPr>
          <w:rFonts w:ascii="Baskerville" w:hAnsi="Baskerville"/>
          <w:sz w:val="36"/>
        </w:rPr>
        <w:t xml:space="preserve"> the</w:t>
      </w:r>
    </w:p>
    <w:p w:rsidR="00354332" w:rsidRPr="00AB194E" w:rsidRDefault="00354332" w:rsidP="00354332">
      <w:pPr>
        <w:spacing w:after="0"/>
        <w:ind w:left="720" w:firstLine="720"/>
        <w:rPr>
          <w:rFonts w:ascii="Baskerville" w:hAnsi="Baskerville"/>
          <w:sz w:val="40"/>
        </w:rPr>
      </w:pPr>
      <w:r w:rsidRPr="00AB194E">
        <w:rPr>
          <w:rFonts w:ascii="Baskerville" w:hAnsi="Baskerville"/>
          <w:sz w:val="48"/>
        </w:rPr>
        <w:t xml:space="preserve">    </w:t>
      </w:r>
      <w:r w:rsidRPr="00AB194E">
        <w:rPr>
          <w:rFonts w:ascii="Baskerville" w:hAnsi="Baskerville"/>
          <w:sz w:val="40"/>
        </w:rPr>
        <w:t>Champaign County Historical Society</w:t>
      </w:r>
    </w:p>
    <w:p w:rsidR="00354332" w:rsidRPr="00AB194E" w:rsidRDefault="00354332" w:rsidP="00354332">
      <w:pPr>
        <w:spacing w:after="0"/>
        <w:ind w:left="1440" w:firstLine="720"/>
        <w:rPr>
          <w:rFonts w:ascii="Baskerville" w:hAnsi="Baskerville"/>
          <w:sz w:val="28"/>
        </w:rPr>
      </w:pPr>
      <w:r w:rsidRPr="00AB194E">
        <w:rPr>
          <w:rFonts w:ascii="Baskerville" w:hAnsi="Baskerville"/>
          <w:sz w:val="32"/>
        </w:rPr>
        <w:t xml:space="preserve">   </w:t>
      </w:r>
      <w:r w:rsidRPr="00AB194E">
        <w:rPr>
          <w:rFonts w:ascii="Baskerville" w:hAnsi="Baskerville"/>
          <w:sz w:val="28"/>
        </w:rPr>
        <w:t xml:space="preserve">809 E. Lawn Ave., Urbana, </w:t>
      </w:r>
      <w:proofErr w:type="gramStart"/>
      <w:r w:rsidRPr="00AB194E">
        <w:rPr>
          <w:rFonts w:ascii="Baskerville" w:hAnsi="Baskerville"/>
          <w:sz w:val="28"/>
        </w:rPr>
        <w:t>Ohio  937</w:t>
      </w:r>
      <w:proofErr w:type="gramEnd"/>
      <w:r w:rsidRPr="00AB194E">
        <w:rPr>
          <w:rFonts w:ascii="Baskerville" w:hAnsi="Baskerville"/>
          <w:sz w:val="28"/>
        </w:rPr>
        <w:t>-653-6721</w:t>
      </w:r>
    </w:p>
    <w:p w:rsidR="00354332" w:rsidRPr="00AB194E" w:rsidRDefault="00354332" w:rsidP="00354332">
      <w:pPr>
        <w:spacing w:after="0"/>
        <w:ind w:left="1440" w:firstLine="720"/>
        <w:rPr>
          <w:rFonts w:ascii="Baskerville" w:hAnsi="Baskerville"/>
          <w:sz w:val="28"/>
        </w:rPr>
      </w:pPr>
      <w:r w:rsidRPr="00AB194E">
        <w:rPr>
          <w:rFonts w:ascii="Baskerville" w:hAnsi="Baskerville"/>
          <w:sz w:val="32"/>
        </w:rPr>
        <w:t xml:space="preserve">      </w:t>
      </w:r>
      <w:hyperlink r:id="rId4" w:history="1">
        <w:r w:rsidRPr="00AB194E">
          <w:rPr>
            <w:rStyle w:val="Hyperlink"/>
            <w:rFonts w:ascii="Baskerville" w:hAnsi="Baskerville"/>
            <w:sz w:val="28"/>
          </w:rPr>
          <w:t>www.champaigncountyhistoricalmuseum.org</w:t>
        </w:r>
      </w:hyperlink>
    </w:p>
    <w:p w:rsidR="00354332" w:rsidRPr="00AB194E" w:rsidRDefault="00354332" w:rsidP="00354332">
      <w:pPr>
        <w:spacing w:after="0"/>
        <w:ind w:firstLine="720"/>
        <w:rPr>
          <w:rFonts w:ascii="Baskerville" w:hAnsi="Baskerville"/>
          <w:sz w:val="28"/>
          <w:u w:val="single"/>
        </w:rPr>
      </w:pPr>
    </w:p>
    <w:p w:rsidR="00354332" w:rsidRPr="00AB194E" w:rsidRDefault="00354332" w:rsidP="00354332">
      <w:pPr>
        <w:spacing w:after="0"/>
        <w:ind w:firstLine="720"/>
        <w:rPr>
          <w:rFonts w:ascii="Baskerville" w:hAnsi="Baskerville"/>
        </w:rPr>
      </w:pPr>
      <w:r w:rsidRPr="00AB194E">
        <w:rPr>
          <w:rFonts w:ascii="Baskerville" w:hAnsi="Baskerville"/>
          <w:u w:val="single"/>
        </w:rPr>
        <w:t>Revisions proposed by the Board of Trustees to be v</w:t>
      </w:r>
      <w:r w:rsidR="00990359">
        <w:rPr>
          <w:rFonts w:ascii="Baskerville" w:hAnsi="Baskerville"/>
          <w:u w:val="single"/>
        </w:rPr>
        <w:t xml:space="preserve">oted on by membership January </w:t>
      </w:r>
      <w:proofErr w:type="gramStart"/>
      <w:r w:rsidR="00990359">
        <w:rPr>
          <w:rFonts w:ascii="Baskerville" w:hAnsi="Baskerville"/>
          <w:u w:val="single"/>
        </w:rPr>
        <w:t>21</w:t>
      </w:r>
      <w:r w:rsidRPr="00AB194E">
        <w:rPr>
          <w:rFonts w:ascii="Baskerville" w:hAnsi="Baskerville"/>
          <w:u w:val="single"/>
        </w:rPr>
        <w:t xml:space="preserve"> ,</w:t>
      </w:r>
      <w:proofErr w:type="gramEnd"/>
      <w:r w:rsidRPr="00AB194E">
        <w:rPr>
          <w:rFonts w:ascii="Baskerville" w:hAnsi="Baskerville"/>
          <w:u w:val="single"/>
        </w:rPr>
        <w:t xml:space="preserve"> 2018</w:t>
      </w:r>
    </w:p>
    <w:p w:rsidR="00AB194E" w:rsidRDefault="00AB194E" w:rsidP="00AB194E">
      <w:pPr>
        <w:spacing w:after="0"/>
        <w:rPr>
          <w:rFonts w:ascii="Baskerville" w:hAnsi="Baskerville"/>
        </w:rPr>
      </w:pPr>
    </w:p>
    <w:p w:rsidR="00AB194E" w:rsidRDefault="00AB194E" w:rsidP="00AB194E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>ARTICLE I</w:t>
      </w:r>
    </w:p>
    <w:p w:rsidR="00AB194E" w:rsidRPr="00AB194E" w:rsidRDefault="00AB194E" w:rsidP="00AB194E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 xml:space="preserve">  Meetings</w:t>
      </w:r>
    </w:p>
    <w:p w:rsidR="00990359" w:rsidRDefault="00AB194E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 w:rsidR="000942C7">
        <w:rPr>
          <w:rFonts w:ascii="Baskerville" w:hAnsi="Baskerville"/>
          <w:sz w:val="28"/>
          <w:u w:val="single"/>
        </w:rPr>
        <w:t>Section 1.</w:t>
      </w:r>
      <w:r w:rsidR="000942C7">
        <w:rPr>
          <w:rFonts w:ascii="Baskerville" w:hAnsi="Baskerville"/>
          <w:sz w:val="28"/>
        </w:rPr>
        <w:t xml:space="preserve">  </w:t>
      </w:r>
      <w:r w:rsidR="000942C7" w:rsidRPr="000942C7">
        <w:rPr>
          <w:rFonts w:ascii="Baskerville" w:hAnsi="Baskerville"/>
        </w:rPr>
        <w:t xml:space="preserve">The January meeting shall be the annual membership meeting.  </w:t>
      </w:r>
      <w:r w:rsidR="00990359">
        <w:rPr>
          <w:rFonts w:ascii="Baskerville" w:hAnsi="Baskerville"/>
        </w:rPr>
        <w:t xml:space="preserve">Regular board meetings </w:t>
      </w:r>
      <w:r w:rsidR="00990359">
        <w:rPr>
          <w:rFonts w:ascii="Baskerville" w:hAnsi="Baskerville"/>
        </w:rPr>
        <w:tab/>
        <w:t xml:space="preserve">will occur on the fourth Wednesday of each month unless changed by board agreement.  Exceptions are </w:t>
      </w:r>
      <w:r w:rsidR="00990359">
        <w:rPr>
          <w:rFonts w:ascii="Baskerville" w:hAnsi="Baskerville"/>
        </w:rPr>
        <w:tab/>
        <w:t xml:space="preserve">November when the board shall meet on Wednesday the week prior to Thanksgiving and January when </w:t>
      </w:r>
      <w:r w:rsidR="00990359">
        <w:rPr>
          <w:rFonts w:ascii="Baskerville" w:hAnsi="Baskerville"/>
        </w:rPr>
        <w:tab/>
        <w:t>the board shall meet the Wednesday prior to the annual membership meeting.</w:t>
      </w:r>
    </w:p>
    <w:p w:rsidR="008D2FB0" w:rsidRDefault="008D2FB0" w:rsidP="000942C7">
      <w:pPr>
        <w:spacing w:after="0"/>
        <w:rPr>
          <w:rFonts w:ascii="Baskerville" w:hAnsi="Baskerville"/>
        </w:rPr>
      </w:pPr>
    </w:p>
    <w:p w:rsidR="008D2FB0" w:rsidRDefault="000942C7" w:rsidP="008D2FB0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  <w:u w:val="single"/>
        </w:rPr>
        <w:t>Section 2.</w:t>
      </w:r>
      <w:r>
        <w:rPr>
          <w:rFonts w:ascii="Baskerville" w:hAnsi="Baskerville"/>
          <w:sz w:val="28"/>
        </w:rPr>
        <w:t xml:space="preserve">  </w:t>
      </w:r>
      <w:r>
        <w:rPr>
          <w:rFonts w:ascii="Baskerville" w:hAnsi="Baskerville"/>
        </w:rPr>
        <w:t xml:space="preserve">All meetings will be held at the museum unless otherwise specified.  Notice of regular board </w:t>
      </w:r>
      <w:r>
        <w:rPr>
          <w:rFonts w:ascii="Baskerville" w:hAnsi="Baskerville"/>
        </w:rPr>
        <w:tab/>
        <w:t xml:space="preserve">meetings and annual membership meetings shall be given </w:t>
      </w:r>
      <w:r w:rsidR="008D2FB0">
        <w:rPr>
          <w:rFonts w:ascii="Baskerville" w:hAnsi="Baskerville"/>
        </w:rPr>
        <w:t xml:space="preserve">by publication at least 36 hours in </w:t>
      </w:r>
      <w:r w:rsidR="008D2FB0">
        <w:rPr>
          <w:rFonts w:ascii="Baskerville" w:hAnsi="Baskerville"/>
        </w:rPr>
        <w:tab/>
      </w:r>
      <w:r>
        <w:rPr>
          <w:rFonts w:ascii="Baskerville" w:hAnsi="Baskerville"/>
        </w:rPr>
        <w:t>advance</w:t>
      </w:r>
      <w:r w:rsidR="008D2FB0">
        <w:rPr>
          <w:rFonts w:ascii="Baskerville" w:hAnsi="Baskerville"/>
        </w:rPr>
        <w:t>.</w:t>
      </w:r>
      <w:r w:rsidR="006538D2">
        <w:rPr>
          <w:rFonts w:ascii="Baskerville" w:hAnsi="Baskerville"/>
        </w:rPr>
        <w:t xml:space="preserve">  </w:t>
      </w:r>
      <w:r w:rsidR="008D2FB0">
        <w:rPr>
          <w:rFonts w:ascii="Baskerville" w:hAnsi="Baskerville"/>
        </w:rPr>
        <w:t xml:space="preserve">Special meetings may be called by the president or by written request of a board quorum and </w:t>
      </w:r>
      <w:r w:rsidR="008D2FB0">
        <w:rPr>
          <w:rFonts w:ascii="Baskerville" w:hAnsi="Baskerville"/>
        </w:rPr>
        <w:tab/>
        <w:t>require at least 24 hours advance notice except in emergencies.</w:t>
      </w:r>
    </w:p>
    <w:p w:rsidR="000942C7" w:rsidRDefault="000942C7" w:rsidP="000942C7">
      <w:pPr>
        <w:spacing w:after="0"/>
        <w:rPr>
          <w:rFonts w:ascii="Baskerville" w:hAnsi="Baskerville"/>
        </w:rPr>
      </w:pPr>
    </w:p>
    <w:p w:rsidR="008D2FB0" w:rsidRDefault="000942C7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  <w:u w:val="single"/>
        </w:rPr>
        <w:t xml:space="preserve">Section 3. </w:t>
      </w:r>
      <w:r>
        <w:rPr>
          <w:rFonts w:ascii="Baskerville" w:hAnsi="Baskerville"/>
        </w:rPr>
        <w:t xml:space="preserve"> Five members present at any board or membership meeting shall constitute a quorum</w:t>
      </w:r>
      <w:r w:rsidR="006538D2">
        <w:rPr>
          <w:rFonts w:ascii="Baskerville" w:hAnsi="Baskerville"/>
        </w:rPr>
        <w:t xml:space="preserve"> to</w:t>
      </w:r>
      <w:r w:rsidR="008D2FB0">
        <w:rPr>
          <w:rFonts w:ascii="Baskerville" w:hAnsi="Baskerville"/>
        </w:rPr>
        <w:t xml:space="preserve"> </w:t>
      </w:r>
      <w:r w:rsidR="006538D2">
        <w:rPr>
          <w:rFonts w:ascii="Baskerville" w:hAnsi="Baskerville"/>
        </w:rPr>
        <w:tab/>
        <w:t>enable business to</w:t>
      </w:r>
      <w:r w:rsidR="008D2FB0">
        <w:rPr>
          <w:rFonts w:ascii="Baskerville" w:hAnsi="Baskerville"/>
        </w:rPr>
        <w:t xml:space="preserve"> be conducted</w:t>
      </w:r>
      <w:r>
        <w:rPr>
          <w:rFonts w:ascii="Baskerville" w:hAnsi="Baskerville"/>
        </w:rPr>
        <w:t>; a majority of those voting shall be necessary</w:t>
      </w:r>
      <w:r w:rsidR="008D2FB0">
        <w:rPr>
          <w:rFonts w:ascii="Baskerville" w:hAnsi="Baskerville"/>
        </w:rPr>
        <w:t xml:space="preserve"> to pass motions.</w:t>
      </w:r>
    </w:p>
    <w:p w:rsidR="008D2FB0" w:rsidRDefault="008D2FB0" w:rsidP="000942C7">
      <w:pPr>
        <w:spacing w:after="0"/>
        <w:rPr>
          <w:rFonts w:ascii="Baskerville" w:hAnsi="Baskerville"/>
        </w:rPr>
      </w:pPr>
    </w:p>
    <w:p w:rsidR="008D2FB0" w:rsidRDefault="008D2FB0" w:rsidP="000942C7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>ARTICLE II</w:t>
      </w:r>
    </w:p>
    <w:p w:rsidR="008D2FB0" w:rsidRDefault="008D2FB0" w:rsidP="000942C7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 xml:space="preserve">    Elections</w:t>
      </w:r>
    </w:p>
    <w:p w:rsidR="00193E13" w:rsidRDefault="008D2FB0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sz w:val="28"/>
          <w:u w:val="single"/>
        </w:rPr>
        <w:t>Section 1.</w:t>
      </w:r>
      <w:r>
        <w:rPr>
          <w:rFonts w:ascii="Baskerville" w:hAnsi="Baskerville"/>
          <w:sz w:val="28"/>
        </w:rPr>
        <w:t xml:space="preserve">  </w:t>
      </w:r>
      <w:r w:rsidRPr="008D2FB0">
        <w:rPr>
          <w:rFonts w:ascii="Baskerville" w:hAnsi="Baskerville"/>
        </w:rPr>
        <w:t>Members of the society shall elect the officers and trustees at the annual meeting.</w:t>
      </w:r>
      <w:r>
        <w:rPr>
          <w:rFonts w:ascii="Baskerville" w:hAnsi="Baskerville"/>
        </w:rPr>
        <w:t xml:space="preserve">  The </w:t>
      </w:r>
    </w:p>
    <w:p w:rsidR="00193E13" w:rsidRDefault="00193E1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gramStart"/>
      <w:r w:rsidR="008D2FB0">
        <w:rPr>
          <w:rFonts w:ascii="Baskerville" w:hAnsi="Baskerville"/>
        </w:rPr>
        <w:t>officers</w:t>
      </w:r>
      <w:proofErr w:type="gramEnd"/>
      <w:r w:rsidR="008D2FB0">
        <w:rPr>
          <w:rFonts w:ascii="Baskerville" w:hAnsi="Baskerville"/>
        </w:rPr>
        <w:t xml:space="preserve"> of the so</w:t>
      </w:r>
      <w:r w:rsidR="006538D2">
        <w:rPr>
          <w:rFonts w:ascii="Baskerville" w:hAnsi="Baskerville"/>
        </w:rPr>
        <w:t>ciety shall include</w:t>
      </w:r>
      <w:r w:rsidR="008D2FB0">
        <w:rPr>
          <w:rFonts w:ascii="Baskerville" w:hAnsi="Baskerville"/>
        </w:rPr>
        <w:t xml:space="preserve"> the president, vice president, secretary, treasurer and </w:t>
      </w:r>
      <w:r w:rsidR="006538D2">
        <w:rPr>
          <w:rFonts w:ascii="Baskerville" w:hAnsi="Baskerville"/>
        </w:rPr>
        <w:t xml:space="preserve">the </w:t>
      </w:r>
      <w:r w:rsidR="008D2FB0">
        <w:rPr>
          <w:rFonts w:ascii="Baskerville" w:hAnsi="Baskerville"/>
        </w:rPr>
        <w:t>trustees.</w:t>
      </w:r>
    </w:p>
    <w:p w:rsidR="00193E13" w:rsidRDefault="00193E13" w:rsidP="000942C7">
      <w:pPr>
        <w:spacing w:after="0"/>
        <w:rPr>
          <w:rFonts w:ascii="Baskerville" w:hAnsi="Baskerville"/>
        </w:rPr>
      </w:pPr>
    </w:p>
    <w:p w:rsidR="00193E13" w:rsidRDefault="00193E1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  <w:r w:rsidRPr="00193E13">
        <w:rPr>
          <w:rFonts w:ascii="Baskerville" w:hAnsi="Baskerville"/>
          <w:sz w:val="28"/>
          <w:u w:val="single"/>
        </w:rPr>
        <w:t>Section 2.</w:t>
      </w:r>
      <w:r>
        <w:rPr>
          <w:rFonts w:ascii="Baskerville" w:hAnsi="Baskerville"/>
          <w:sz w:val="28"/>
          <w:u w:val="single"/>
        </w:rPr>
        <w:t xml:space="preserve"> </w:t>
      </w:r>
      <w:r>
        <w:rPr>
          <w:rFonts w:ascii="Baskerville" w:hAnsi="Baskerville"/>
          <w:sz w:val="28"/>
        </w:rPr>
        <w:t xml:space="preserve"> </w:t>
      </w:r>
      <w:r w:rsidRPr="00193E13">
        <w:rPr>
          <w:rFonts w:ascii="Baskerville" w:hAnsi="Baskerville"/>
        </w:rPr>
        <w:t xml:space="preserve">The board of trustees shall consist of the officers and no fewer than nine and no more than </w:t>
      </w:r>
      <w:r>
        <w:rPr>
          <w:rFonts w:ascii="Baskerville" w:hAnsi="Baskerville"/>
        </w:rPr>
        <w:tab/>
      </w:r>
      <w:r w:rsidRPr="00193E13">
        <w:rPr>
          <w:rFonts w:ascii="Baskerville" w:hAnsi="Baskerville"/>
        </w:rPr>
        <w:t>twelve members of the society, a majority of whom must be residents of Champaign County</w:t>
      </w:r>
      <w:r>
        <w:rPr>
          <w:rFonts w:ascii="Baskerville" w:hAnsi="Baskerville"/>
        </w:rPr>
        <w:t xml:space="preserve">.  Trustees </w:t>
      </w:r>
      <w:r>
        <w:rPr>
          <w:rFonts w:ascii="Baskerville" w:hAnsi="Baskerville"/>
        </w:rPr>
        <w:tab/>
        <w:t>shall be elected to serve a term of three years with approximately one third being elected each year.</w:t>
      </w:r>
    </w:p>
    <w:p w:rsidR="00193E13" w:rsidRDefault="00193E13" w:rsidP="000942C7">
      <w:pPr>
        <w:spacing w:after="0"/>
        <w:rPr>
          <w:rFonts w:ascii="Baskerville" w:hAnsi="Baskerville"/>
        </w:rPr>
      </w:pPr>
    </w:p>
    <w:p w:rsidR="00193E13" w:rsidRDefault="00193E1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  <w:u w:val="single"/>
        </w:rPr>
        <w:t>Section 3.</w:t>
      </w:r>
      <w:r>
        <w:rPr>
          <w:rFonts w:ascii="Baskerville" w:hAnsi="Baskerville"/>
          <w:sz w:val="28"/>
        </w:rPr>
        <w:t xml:space="preserve">  </w:t>
      </w:r>
      <w:r w:rsidRPr="00193E13">
        <w:rPr>
          <w:rFonts w:ascii="Baskerville" w:hAnsi="Baskerville"/>
        </w:rPr>
        <w:t xml:space="preserve">The terms of officers shall be two years with the </w:t>
      </w:r>
      <w:proofErr w:type="gramStart"/>
      <w:r w:rsidRPr="00193E13">
        <w:rPr>
          <w:rFonts w:ascii="Baskerville" w:hAnsi="Baskerville"/>
        </w:rPr>
        <w:t>president’s</w:t>
      </w:r>
      <w:proofErr w:type="gramEnd"/>
      <w:r w:rsidRPr="00193E13">
        <w:rPr>
          <w:rFonts w:ascii="Baskerville" w:hAnsi="Baskerville"/>
        </w:rPr>
        <w:t xml:space="preserve"> and secretary’s terms </w:t>
      </w:r>
      <w:r>
        <w:rPr>
          <w:rFonts w:ascii="Baskerville" w:hAnsi="Baskerville"/>
        </w:rPr>
        <w:tab/>
      </w:r>
      <w:r w:rsidR="002E4F79">
        <w:rPr>
          <w:rFonts w:ascii="Baskerville" w:hAnsi="Baskerville"/>
        </w:rPr>
        <w:t>commencing Janu</w:t>
      </w:r>
      <w:r w:rsidRPr="00193E13">
        <w:rPr>
          <w:rFonts w:ascii="Baskerville" w:hAnsi="Baskerville"/>
        </w:rPr>
        <w:t xml:space="preserve">ary 2016, </w:t>
      </w:r>
      <w:r w:rsidR="002E4F79">
        <w:rPr>
          <w:rFonts w:ascii="Baskerville" w:hAnsi="Baskerville"/>
        </w:rPr>
        <w:t>and the vice president’s and trea</w:t>
      </w:r>
      <w:r w:rsidRPr="00193E13">
        <w:rPr>
          <w:rFonts w:ascii="Baskerville" w:hAnsi="Baskerville"/>
        </w:rPr>
        <w:t>surer’s terms commencing January 2017</w:t>
      </w:r>
      <w:r>
        <w:rPr>
          <w:rFonts w:ascii="Baskerville" w:hAnsi="Baskerville"/>
        </w:rPr>
        <w:t>,</w:t>
      </w:r>
    </w:p>
    <w:p w:rsidR="00193E13" w:rsidRDefault="00193E1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</w:rPr>
        <w:tab/>
      </w:r>
      <w:proofErr w:type="gramStart"/>
      <w:r>
        <w:rPr>
          <w:rFonts w:ascii="Baskerville" w:hAnsi="Baskerville"/>
        </w:rPr>
        <w:t>and</w:t>
      </w:r>
      <w:proofErr w:type="gramEnd"/>
      <w:r>
        <w:rPr>
          <w:rFonts w:ascii="Baskerville" w:hAnsi="Baskerville"/>
        </w:rPr>
        <w:t xml:space="preserve"> staggered accordingly thereafter.</w:t>
      </w:r>
    </w:p>
    <w:p w:rsidR="00193E13" w:rsidRDefault="00193E13" w:rsidP="000942C7">
      <w:pPr>
        <w:spacing w:after="0"/>
        <w:rPr>
          <w:rFonts w:ascii="Baskerville" w:hAnsi="Baskerville"/>
        </w:rPr>
      </w:pPr>
    </w:p>
    <w:p w:rsidR="00193E13" w:rsidRDefault="00193E13" w:rsidP="000942C7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>ARTICLE III</w:t>
      </w:r>
    </w:p>
    <w:p w:rsidR="00954C03" w:rsidRDefault="00D26665" w:rsidP="000942C7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 xml:space="preserve">    </w:t>
      </w:r>
      <w:r w:rsidR="00193E13">
        <w:rPr>
          <w:rFonts w:ascii="Baskerville" w:hAnsi="Baskerville"/>
          <w:b/>
          <w:sz w:val="28"/>
        </w:rPr>
        <w:t xml:space="preserve"> Duties</w:t>
      </w:r>
      <w:r>
        <w:rPr>
          <w:rFonts w:ascii="Baskerville" w:hAnsi="Baskerville"/>
          <w:b/>
          <w:sz w:val="28"/>
        </w:rPr>
        <w:t xml:space="preserve"> of Officers and Trustees</w:t>
      </w:r>
    </w:p>
    <w:p w:rsidR="00954C03" w:rsidRDefault="00954C0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sz w:val="28"/>
          <w:u w:val="single"/>
        </w:rPr>
        <w:t>Section 1.</w:t>
      </w:r>
      <w:r>
        <w:rPr>
          <w:rFonts w:ascii="Baskerville" w:hAnsi="Baskerville"/>
          <w:sz w:val="28"/>
        </w:rPr>
        <w:t xml:space="preserve"> </w:t>
      </w:r>
      <w:r w:rsidRPr="00954C03">
        <w:rPr>
          <w:rFonts w:ascii="Baskerville" w:hAnsi="Baskerville"/>
        </w:rPr>
        <w:t xml:space="preserve">The </w:t>
      </w:r>
      <w:r w:rsidRPr="00954C03">
        <w:rPr>
          <w:rFonts w:ascii="Baskerville" w:hAnsi="Baskerville"/>
          <w:b/>
        </w:rPr>
        <w:t>president</w:t>
      </w:r>
      <w:r w:rsidRPr="00954C03">
        <w:rPr>
          <w:rFonts w:ascii="Baskerville" w:hAnsi="Baskerville"/>
        </w:rPr>
        <w:t xml:space="preserve"> shall preside over meetings of the society and the board of trustees and </w:t>
      </w:r>
      <w:r>
        <w:rPr>
          <w:rFonts w:ascii="Baskerville" w:hAnsi="Baskerville"/>
        </w:rPr>
        <w:tab/>
      </w:r>
      <w:r w:rsidRPr="00954C03">
        <w:rPr>
          <w:rFonts w:ascii="Baskerville" w:hAnsi="Baskerville"/>
        </w:rPr>
        <w:t xml:space="preserve">carry out their policies.  Also he or she shall appoint committees, both standing and special, and shall be </w:t>
      </w:r>
      <w:r>
        <w:rPr>
          <w:rFonts w:ascii="Baskerville" w:hAnsi="Baskerville"/>
        </w:rPr>
        <w:tab/>
      </w:r>
      <w:r w:rsidRPr="00954C03">
        <w:rPr>
          <w:rFonts w:ascii="Baskerville" w:hAnsi="Baskerville"/>
        </w:rPr>
        <w:t>an ex-officio member of each</w:t>
      </w:r>
      <w:r>
        <w:rPr>
          <w:rFonts w:ascii="Baskerville" w:hAnsi="Baskerville"/>
        </w:rPr>
        <w:t>.</w:t>
      </w:r>
    </w:p>
    <w:p w:rsidR="00954C03" w:rsidRDefault="00954C03" w:rsidP="000942C7">
      <w:pPr>
        <w:spacing w:after="0"/>
        <w:rPr>
          <w:rFonts w:ascii="Baskerville" w:hAnsi="Baskerville"/>
        </w:rPr>
      </w:pPr>
    </w:p>
    <w:p w:rsidR="00954C03" w:rsidRDefault="00954C0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</w:rPr>
        <w:tab/>
      </w:r>
      <w:r w:rsidR="002E4F79">
        <w:rPr>
          <w:rFonts w:ascii="Baskerville" w:hAnsi="Baskerville"/>
          <w:sz w:val="28"/>
          <w:u w:val="single"/>
        </w:rPr>
        <w:t>Section 2</w:t>
      </w:r>
      <w:r>
        <w:rPr>
          <w:rFonts w:ascii="Baskerville" w:hAnsi="Baskerville"/>
          <w:sz w:val="28"/>
          <w:u w:val="single"/>
        </w:rPr>
        <w:t xml:space="preserve">.  </w:t>
      </w:r>
      <w:r>
        <w:rPr>
          <w:rFonts w:ascii="Baskerville" w:hAnsi="Baskerville"/>
        </w:rPr>
        <w:t xml:space="preserve">The </w:t>
      </w:r>
      <w:r>
        <w:rPr>
          <w:rFonts w:ascii="Baskerville" w:hAnsi="Baskerville"/>
          <w:b/>
        </w:rPr>
        <w:t>vice president</w:t>
      </w:r>
      <w:r>
        <w:rPr>
          <w:rFonts w:ascii="Baskerville" w:hAnsi="Baskerville"/>
        </w:rPr>
        <w:t xml:space="preserve"> shall assist the president, and, in the absence of the president, perform </w:t>
      </w:r>
      <w:r>
        <w:rPr>
          <w:rFonts w:ascii="Baskerville" w:hAnsi="Baskerville"/>
        </w:rPr>
        <w:tab/>
        <w:t xml:space="preserve">all duties of that office.  Should the office of president become vacant for any reason, the vice-president </w:t>
      </w:r>
      <w:r>
        <w:rPr>
          <w:rFonts w:ascii="Baskerville" w:hAnsi="Baskerville"/>
        </w:rPr>
        <w:tab/>
        <w:t>shall serve as president for the remainder of the term.</w:t>
      </w:r>
    </w:p>
    <w:p w:rsidR="00954C03" w:rsidRDefault="00954C03" w:rsidP="000942C7">
      <w:pPr>
        <w:spacing w:after="0"/>
        <w:rPr>
          <w:rFonts w:ascii="Baskerville" w:hAnsi="Baskerville"/>
        </w:rPr>
      </w:pPr>
    </w:p>
    <w:p w:rsidR="00954C03" w:rsidRDefault="00954C0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</w:rPr>
        <w:tab/>
      </w:r>
      <w:r w:rsidR="002E4F79">
        <w:rPr>
          <w:rFonts w:ascii="Baskerville" w:hAnsi="Baskerville"/>
          <w:sz w:val="28"/>
          <w:u w:val="single"/>
        </w:rPr>
        <w:t>Section 3</w:t>
      </w:r>
      <w:r>
        <w:rPr>
          <w:rFonts w:ascii="Baskerville" w:hAnsi="Baskerville"/>
          <w:sz w:val="28"/>
          <w:u w:val="single"/>
        </w:rPr>
        <w:t>.</w:t>
      </w:r>
      <w:r>
        <w:rPr>
          <w:rFonts w:ascii="Baskerville" w:hAnsi="Baskerville"/>
          <w:sz w:val="28"/>
        </w:rPr>
        <w:t xml:space="preserve">  </w:t>
      </w:r>
      <w:r w:rsidRPr="00954C03">
        <w:rPr>
          <w:rFonts w:ascii="Baskerville" w:hAnsi="Baskerville"/>
        </w:rPr>
        <w:t xml:space="preserve">The </w:t>
      </w:r>
      <w:r w:rsidRPr="00954C03">
        <w:rPr>
          <w:rFonts w:ascii="Baskerville" w:hAnsi="Baskerville"/>
          <w:b/>
        </w:rPr>
        <w:t xml:space="preserve">secretary </w:t>
      </w:r>
      <w:r w:rsidRPr="00954C03">
        <w:rPr>
          <w:rFonts w:ascii="Baskerville" w:hAnsi="Baskerville"/>
        </w:rPr>
        <w:t xml:space="preserve">shall keep minutes of the meetings the society and board of trustees and </w:t>
      </w:r>
      <w:r>
        <w:rPr>
          <w:rFonts w:ascii="Baskerville" w:hAnsi="Baskerville"/>
        </w:rPr>
        <w:tab/>
        <w:t>submit said</w:t>
      </w:r>
      <w:r w:rsidRPr="00954C03">
        <w:rPr>
          <w:rFonts w:ascii="Baskerville" w:hAnsi="Baskerville"/>
        </w:rPr>
        <w:t xml:space="preserve"> minutes to the board at the direction of the president.</w:t>
      </w:r>
    </w:p>
    <w:p w:rsidR="00954C03" w:rsidRDefault="00954C03" w:rsidP="000942C7">
      <w:pPr>
        <w:spacing w:after="0"/>
        <w:rPr>
          <w:rFonts w:ascii="Baskerville" w:hAnsi="Baskerville"/>
        </w:rPr>
      </w:pPr>
    </w:p>
    <w:p w:rsidR="00193E13" w:rsidRPr="00954C03" w:rsidRDefault="00954C03" w:rsidP="000942C7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2"/>
        </w:rPr>
        <w:tab/>
      </w:r>
      <w:r w:rsidR="002E4F79">
        <w:rPr>
          <w:rFonts w:ascii="Baskerville" w:hAnsi="Baskerville"/>
          <w:sz w:val="28"/>
          <w:u w:val="single"/>
        </w:rPr>
        <w:t>Section 4</w:t>
      </w:r>
      <w:r>
        <w:rPr>
          <w:rFonts w:ascii="Baskerville" w:hAnsi="Baskerville"/>
          <w:sz w:val="28"/>
          <w:u w:val="single"/>
        </w:rPr>
        <w:t>.</w:t>
      </w:r>
      <w:r>
        <w:rPr>
          <w:rFonts w:ascii="Baskerville" w:hAnsi="Baskerville"/>
          <w:sz w:val="28"/>
        </w:rPr>
        <w:t xml:space="preserve">  </w:t>
      </w:r>
      <w:r>
        <w:rPr>
          <w:rFonts w:ascii="Baskerville" w:hAnsi="Baskerville"/>
        </w:rPr>
        <w:t xml:space="preserve">The </w:t>
      </w:r>
      <w:r>
        <w:rPr>
          <w:rFonts w:ascii="Baskerville" w:hAnsi="Baskerville"/>
          <w:b/>
        </w:rPr>
        <w:t xml:space="preserve">treasurer </w:t>
      </w:r>
      <w:r>
        <w:rPr>
          <w:rFonts w:ascii="Baskerville" w:hAnsi="Baskerville"/>
        </w:rPr>
        <w:t>shall oversee all receipts, deposits, investments, an</w:t>
      </w:r>
      <w:r w:rsidR="006538D2">
        <w:rPr>
          <w:rFonts w:ascii="Baskerville" w:hAnsi="Baskerville"/>
        </w:rPr>
        <w:t xml:space="preserve">d distributions and shall </w:t>
      </w:r>
      <w:r w:rsidR="006538D2">
        <w:rPr>
          <w:rFonts w:ascii="Baskerville" w:hAnsi="Baskerville"/>
        </w:rPr>
        <w:tab/>
        <w:t>report</w:t>
      </w:r>
      <w:r>
        <w:rPr>
          <w:rFonts w:ascii="Baskerville" w:hAnsi="Baskerville"/>
        </w:rPr>
        <w:t xml:space="preserve"> to the board of trustees at each meeting.</w:t>
      </w:r>
    </w:p>
    <w:p w:rsidR="00954C03" w:rsidRDefault="00193E13" w:rsidP="00954C03">
      <w:pPr>
        <w:spacing w:after="0"/>
        <w:rPr>
          <w:rFonts w:ascii="Baskerville" w:hAnsi="Baskerville"/>
        </w:rPr>
      </w:pPr>
      <w:r w:rsidRPr="00954C03">
        <w:rPr>
          <w:rFonts w:ascii="Baskerville" w:hAnsi="Baskerville"/>
        </w:rPr>
        <w:tab/>
      </w:r>
    </w:p>
    <w:p w:rsidR="002E4F79" w:rsidRDefault="00954C03" w:rsidP="00954C03">
      <w:pPr>
        <w:spacing w:after="0"/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  <w:r w:rsidR="002E4F79">
        <w:rPr>
          <w:rFonts w:ascii="Baskerville" w:hAnsi="Baskerville"/>
          <w:sz w:val="28"/>
          <w:u w:val="single"/>
        </w:rPr>
        <w:t>Section 5</w:t>
      </w:r>
      <w:r>
        <w:rPr>
          <w:rFonts w:ascii="Baskerville" w:hAnsi="Baskerville"/>
          <w:sz w:val="28"/>
          <w:u w:val="single"/>
        </w:rPr>
        <w:t>.</w:t>
      </w:r>
      <w:r>
        <w:rPr>
          <w:rFonts w:ascii="Baskerville" w:hAnsi="Baskerville"/>
        </w:rPr>
        <w:t xml:space="preserve">  The </w:t>
      </w:r>
      <w:r>
        <w:rPr>
          <w:rFonts w:ascii="Baskerville" w:hAnsi="Baskerville"/>
          <w:b/>
        </w:rPr>
        <w:t xml:space="preserve">trustees </w:t>
      </w:r>
      <w:r>
        <w:rPr>
          <w:rFonts w:ascii="Baskerville" w:hAnsi="Baskerville"/>
        </w:rPr>
        <w:t xml:space="preserve">and officers as a group shall comprise the </w:t>
      </w:r>
      <w:r>
        <w:rPr>
          <w:rFonts w:ascii="Baskerville" w:hAnsi="Baskerville"/>
          <w:b/>
        </w:rPr>
        <w:t xml:space="preserve">board of </w:t>
      </w:r>
      <w:proofErr w:type="gramStart"/>
      <w:r>
        <w:rPr>
          <w:rFonts w:ascii="Baskerville" w:hAnsi="Baskerville"/>
          <w:b/>
        </w:rPr>
        <w:t>trustees</w:t>
      </w:r>
      <w:r>
        <w:rPr>
          <w:rFonts w:ascii="Baskerville" w:hAnsi="Baskerville"/>
        </w:rPr>
        <w:t xml:space="preserve"> which</w:t>
      </w:r>
      <w:proofErr w:type="gramEnd"/>
      <w:r>
        <w:rPr>
          <w:rFonts w:ascii="Baskerville" w:hAnsi="Baskerville"/>
        </w:rPr>
        <w:t xml:space="preserve"> is </w:t>
      </w:r>
      <w:r w:rsidR="00D26665">
        <w:rPr>
          <w:rFonts w:ascii="Baskerville" w:hAnsi="Baskerville"/>
        </w:rPr>
        <w:tab/>
      </w:r>
      <w:r>
        <w:rPr>
          <w:rFonts w:ascii="Baskerville" w:hAnsi="Baskerville"/>
        </w:rPr>
        <w:t xml:space="preserve">responsible for setting the policies of the society.  </w:t>
      </w:r>
      <w:r w:rsidR="00D26665">
        <w:rPr>
          <w:rFonts w:ascii="Baskerville" w:hAnsi="Baskerville"/>
        </w:rPr>
        <w:t xml:space="preserve">The </w:t>
      </w:r>
      <w:r w:rsidR="00D26665">
        <w:rPr>
          <w:rFonts w:ascii="Baskerville" w:hAnsi="Baskerville"/>
          <w:b/>
        </w:rPr>
        <w:t>board of trustees</w:t>
      </w:r>
      <w:r w:rsidR="00D26665">
        <w:rPr>
          <w:rFonts w:ascii="Baskerville" w:hAnsi="Baskerville"/>
        </w:rPr>
        <w:t xml:space="preserve"> shall meet on a regular basis </w:t>
      </w:r>
      <w:r w:rsidR="00D26665">
        <w:rPr>
          <w:rFonts w:ascii="Baskerville" w:hAnsi="Baskerville"/>
        </w:rPr>
        <w:tab/>
        <w:t>on predetermined dates, at the call of the presid</w:t>
      </w:r>
      <w:r w:rsidR="006538D2">
        <w:rPr>
          <w:rFonts w:ascii="Baskerville" w:hAnsi="Baskerville"/>
        </w:rPr>
        <w:t>ent, or upon the request of three</w:t>
      </w:r>
      <w:r w:rsidR="00D26665">
        <w:rPr>
          <w:rFonts w:ascii="Baskerville" w:hAnsi="Baskerville"/>
        </w:rPr>
        <w:t xml:space="preserve"> board members.</w:t>
      </w:r>
    </w:p>
    <w:p w:rsidR="002E4F79" w:rsidRDefault="002E4F79" w:rsidP="00954C03">
      <w:pPr>
        <w:spacing w:after="0"/>
        <w:rPr>
          <w:rFonts w:ascii="Baskerville" w:hAnsi="Baskerville"/>
        </w:rPr>
      </w:pPr>
    </w:p>
    <w:p w:rsidR="002E4F79" w:rsidRDefault="002E4F79" w:rsidP="00954C03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     </w:t>
      </w:r>
      <w:r>
        <w:rPr>
          <w:rFonts w:ascii="Baskerville" w:hAnsi="Baskerville"/>
          <w:sz w:val="32"/>
        </w:rPr>
        <w:t>ARTICLE IV</w:t>
      </w:r>
    </w:p>
    <w:p w:rsidR="002E4F79" w:rsidRDefault="002E4F79" w:rsidP="00954C03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>Curator</w:t>
      </w:r>
    </w:p>
    <w:p w:rsidR="00A73F05" w:rsidRDefault="002E4F79" w:rsidP="00906711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</w:rPr>
        <w:t xml:space="preserve">The </w:t>
      </w:r>
      <w:r>
        <w:rPr>
          <w:rFonts w:ascii="Baskerville" w:hAnsi="Baskerville"/>
          <w:b/>
        </w:rPr>
        <w:t>curator</w:t>
      </w:r>
      <w:r>
        <w:rPr>
          <w:rFonts w:ascii="Baskerville" w:hAnsi="Baskerville"/>
        </w:rPr>
        <w:t xml:space="preserve"> is charged with overseeing and managing the society’s collection of artifacts and </w:t>
      </w:r>
      <w:r>
        <w:rPr>
          <w:rFonts w:ascii="Baskerville" w:hAnsi="Baskerville"/>
        </w:rPr>
        <w:tab/>
        <w:t>documents.  He or she shall be appointed by and is subject to supervision by the Boar</w:t>
      </w:r>
      <w:r w:rsidR="00A73F05">
        <w:rPr>
          <w:rFonts w:ascii="Baskerville" w:hAnsi="Baskerville"/>
        </w:rPr>
        <w:t xml:space="preserve">d of Trustees.   </w:t>
      </w:r>
      <w:r w:rsidR="00A73F05">
        <w:rPr>
          <w:rFonts w:ascii="Baskerville" w:hAnsi="Baskerville"/>
        </w:rPr>
        <w:tab/>
        <w:t>The curator shall be</w:t>
      </w:r>
      <w:r>
        <w:rPr>
          <w:rFonts w:ascii="Baskerville" w:hAnsi="Baskerville"/>
        </w:rPr>
        <w:t xml:space="preserve"> a society member but does not serve on the Board of Trustees and therefore does </w:t>
      </w:r>
      <w:r w:rsidR="00A73F05">
        <w:rPr>
          <w:rFonts w:ascii="Baskerville" w:hAnsi="Baskerville"/>
        </w:rPr>
        <w:tab/>
        <w:t xml:space="preserve">not have voting </w:t>
      </w:r>
      <w:r>
        <w:rPr>
          <w:rFonts w:ascii="Baskerville" w:hAnsi="Baskerville"/>
        </w:rPr>
        <w:t>privileges.</w:t>
      </w:r>
    </w:p>
    <w:p w:rsidR="00906711" w:rsidRPr="00A73F05" w:rsidRDefault="00906711" w:rsidP="00906711">
      <w:pPr>
        <w:spacing w:after="0"/>
        <w:rPr>
          <w:rFonts w:ascii="Baskerville" w:hAnsi="Baskerville"/>
        </w:rPr>
      </w:pPr>
    </w:p>
    <w:p w:rsidR="00906711" w:rsidRDefault="002E4F79" w:rsidP="00906711">
      <w:pPr>
        <w:spacing w:after="0"/>
        <w:rPr>
          <w:rFonts w:ascii="Baskerville" w:hAnsi="Baskerville"/>
          <w:b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 xml:space="preserve">     ARTICLE V</w:t>
      </w:r>
      <w:r w:rsidR="00AB194E" w:rsidRPr="00954C03">
        <w:rPr>
          <w:rFonts w:ascii="Baskerville" w:hAnsi="Baskerville"/>
          <w:b/>
        </w:rPr>
        <w:tab/>
      </w:r>
    </w:p>
    <w:p w:rsidR="006538D2" w:rsidRDefault="00906711" w:rsidP="00906711">
      <w:pPr>
        <w:spacing w:after="0"/>
        <w:rPr>
          <w:rFonts w:ascii="Baskerville" w:hAnsi="Baskerville"/>
          <w:b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 xml:space="preserve"> Membership Dues</w:t>
      </w:r>
      <w:r w:rsidR="00AB194E" w:rsidRPr="00954C03">
        <w:rPr>
          <w:rFonts w:ascii="Baskerville" w:hAnsi="Baskerville"/>
          <w:b/>
        </w:rPr>
        <w:tab/>
      </w:r>
    </w:p>
    <w:p w:rsidR="00906711" w:rsidRDefault="006538D2" w:rsidP="00906711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</w:rPr>
        <w:tab/>
      </w:r>
      <w:r w:rsidR="00906711">
        <w:rPr>
          <w:rFonts w:ascii="Baskerville" w:hAnsi="Baskerville"/>
        </w:rPr>
        <w:t xml:space="preserve">Membership dues shall be determined by the board of trustees and utilized for the operation of the   </w:t>
      </w:r>
      <w:r w:rsidR="00906711">
        <w:rPr>
          <w:rFonts w:ascii="Baskerville" w:hAnsi="Baskerville"/>
        </w:rPr>
        <w:tab/>
      </w:r>
      <w:r w:rsidR="00906711">
        <w:rPr>
          <w:rFonts w:ascii="Baskerville" w:hAnsi="Baskerville"/>
        </w:rPr>
        <w:tab/>
        <w:t>society.</w:t>
      </w:r>
    </w:p>
    <w:p w:rsidR="00906711" w:rsidRDefault="00906711" w:rsidP="00906711">
      <w:pPr>
        <w:spacing w:after="0"/>
        <w:rPr>
          <w:rFonts w:ascii="Baskerville" w:hAnsi="Baskerville"/>
          <w:b/>
        </w:rPr>
      </w:pPr>
    </w:p>
    <w:p w:rsidR="00906711" w:rsidRDefault="00906711" w:rsidP="00906711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 xml:space="preserve">             ARTICLE V</w:t>
      </w:r>
      <w:r w:rsidR="002E4F79">
        <w:rPr>
          <w:rFonts w:ascii="Baskerville" w:hAnsi="Baskerville"/>
          <w:sz w:val="32"/>
        </w:rPr>
        <w:t>I</w:t>
      </w:r>
    </w:p>
    <w:p w:rsidR="00906711" w:rsidRDefault="00906711" w:rsidP="00906711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  <w:b/>
          <w:sz w:val="28"/>
        </w:rPr>
        <w:tab/>
        <w:t xml:space="preserve">        Conflicts of Interest</w:t>
      </w:r>
    </w:p>
    <w:p w:rsidR="00203D20" w:rsidRDefault="00906711" w:rsidP="00906711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</w:rPr>
        <w:t xml:space="preserve">All officers, trustees, staff, or volunteers of the society shall carefully avoid, either in reality or </w:t>
      </w:r>
      <w:r>
        <w:rPr>
          <w:rFonts w:ascii="Baskerville" w:hAnsi="Baskerville"/>
        </w:rPr>
        <w:tab/>
        <w:t xml:space="preserve">appearance, using information or access gained from their positions for personal gain.  Should such a </w:t>
      </w:r>
      <w:r>
        <w:rPr>
          <w:rFonts w:ascii="Baskerville" w:hAnsi="Baskerville"/>
        </w:rPr>
        <w:tab/>
        <w:t>conflict arise, said person shall refrain from further discussion and, if applicable, voting.</w:t>
      </w:r>
    </w:p>
    <w:p w:rsidR="00203D20" w:rsidRDefault="00203D20" w:rsidP="00906711">
      <w:pPr>
        <w:spacing w:after="0"/>
        <w:rPr>
          <w:rFonts w:ascii="Baskerville" w:hAnsi="Baskerville"/>
        </w:rPr>
      </w:pPr>
    </w:p>
    <w:p w:rsidR="00E43B56" w:rsidRPr="002E4F79" w:rsidRDefault="00E43B56" w:rsidP="00906711">
      <w:pPr>
        <w:spacing w:after="0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</w:r>
      <w:r>
        <w:rPr>
          <w:rFonts w:ascii="Baskerville" w:hAnsi="Baskerville"/>
          <w:sz w:val="32"/>
        </w:rPr>
        <w:tab/>
        <w:t xml:space="preserve">  </w:t>
      </w:r>
      <w:r w:rsidR="006538D2">
        <w:rPr>
          <w:rFonts w:ascii="Baskerville" w:hAnsi="Baskerville"/>
          <w:sz w:val="32"/>
        </w:rPr>
        <w:t xml:space="preserve"> </w:t>
      </w:r>
      <w:r w:rsidR="002E4F79">
        <w:rPr>
          <w:rFonts w:ascii="Baskerville" w:hAnsi="Baskerville"/>
          <w:sz w:val="32"/>
        </w:rPr>
        <w:t>ARTICLE VII</w:t>
      </w:r>
    </w:p>
    <w:p w:rsidR="00E43B56" w:rsidRDefault="00E43B56" w:rsidP="00906711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 xml:space="preserve"> </w:t>
      </w:r>
      <w:r w:rsidR="006538D2"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sz w:val="28"/>
        </w:rPr>
        <w:t xml:space="preserve"> </w:t>
      </w:r>
      <w:r w:rsidR="002E4F79">
        <w:rPr>
          <w:rFonts w:ascii="Baskerville" w:hAnsi="Baskerville"/>
          <w:sz w:val="28"/>
        </w:rPr>
        <w:t xml:space="preserve"> </w:t>
      </w:r>
      <w:r>
        <w:rPr>
          <w:rFonts w:ascii="Baskerville" w:hAnsi="Baskerville"/>
          <w:b/>
          <w:sz w:val="28"/>
        </w:rPr>
        <w:t>Effective Date</w:t>
      </w:r>
    </w:p>
    <w:p w:rsidR="00E43B56" w:rsidRDefault="00E43B56" w:rsidP="00906711">
      <w:pPr>
        <w:spacing w:after="0"/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ab/>
      </w:r>
      <w:r>
        <w:rPr>
          <w:rFonts w:ascii="Baskerville" w:hAnsi="Baskerville"/>
        </w:rPr>
        <w:t>These By-Laws shall be effective upon adoption by the society membership.</w:t>
      </w:r>
    </w:p>
    <w:p w:rsidR="00E43B56" w:rsidRDefault="00E43B56" w:rsidP="00906711">
      <w:pPr>
        <w:spacing w:after="0"/>
        <w:rPr>
          <w:rFonts w:ascii="Baskerville" w:hAnsi="Baskerville"/>
        </w:rPr>
      </w:pPr>
    </w:p>
    <w:p w:rsidR="00E43B56" w:rsidRDefault="00E43B56" w:rsidP="00906711">
      <w:pPr>
        <w:spacing w:after="0"/>
        <w:rPr>
          <w:rFonts w:ascii="Baskerville" w:hAnsi="Baskerville"/>
        </w:rPr>
      </w:pPr>
    </w:p>
    <w:p w:rsidR="00E43B56" w:rsidRDefault="00E43B56" w:rsidP="00906711">
      <w:pPr>
        <w:spacing w:after="0"/>
        <w:rPr>
          <w:rFonts w:ascii="Baskerville" w:hAnsi="Baskerville"/>
          <w:sz w:val="28"/>
        </w:rPr>
      </w:pPr>
    </w:p>
    <w:p w:rsidR="00E43B56" w:rsidRDefault="00990359" w:rsidP="00906711">
      <w:pPr>
        <w:spacing w:after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 xml:space="preserve">Dan Walter </w:t>
      </w:r>
      <w:r>
        <w:rPr>
          <w:rFonts w:ascii="Baskerville" w:hAnsi="Baskerville"/>
          <w:sz w:val="28"/>
        </w:rPr>
        <w:tab/>
        <w:t xml:space="preserve">    11-15-2017</w:t>
      </w:r>
    </w:p>
    <w:p w:rsidR="00E43B56" w:rsidRDefault="00E43B56" w:rsidP="00906711">
      <w:pPr>
        <w:spacing w:after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>_____________________________________________________________________</w:t>
      </w:r>
    </w:p>
    <w:p w:rsidR="00AB194E" w:rsidRPr="00E43B56" w:rsidRDefault="00E43B56" w:rsidP="00906711">
      <w:pPr>
        <w:spacing w:after="0"/>
        <w:rPr>
          <w:rFonts w:ascii="Baskerville" w:hAnsi="Baskerville"/>
          <w:b/>
          <w:sz w:val="28"/>
        </w:rPr>
      </w:pPr>
      <w:r>
        <w:rPr>
          <w:rFonts w:ascii="Baskerville" w:hAnsi="Baskerville"/>
          <w:sz w:val="28"/>
        </w:rPr>
        <w:tab/>
        <w:t xml:space="preserve">ACCEPTED FOR THE BOARD OF TRUSTEES BY </w:t>
      </w:r>
      <w:r>
        <w:rPr>
          <w:rFonts w:ascii="Baskerville" w:hAnsi="Baskerville"/>
          <w:b/>
          <w:sz w:val="28"/>
        </w:rPr>
        <w:t xml:space="preserve">  PRESIDENT     DATE</w:t>
      </w:r>
    </w:p>
    <w:sectPr w:rsidR="00AB194E" w:rsidRPr="00E43B56" w:rsidSect="00AB194E">
      <w:pgSz w:w="12240" w:h="15840"/>
      <w:pgMar w:top="864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4332"/>
    <w:rsid w:val="000942C7"/>
    <w:rsid w:val="00193E13"/>
    <w:rsid w:val="001F1B0F"/>
    <w:rsid w:val="001F2A46"/>
    <w:rsid w:val="00203D20"/>
    <w:rsid w:val="002E4F79"/>
    <w:rsid w:val="003411D5"/>
    <w:rsid w:val="00354332"/>
    <w:rsid w:val="00371C28"/>
    <w:rsid w:val="0055028F"/>
    <w:rsid w:val="005C1F25"/>
    <w:rsid w:val="006538D2"/>
    <w:rsid w:val="008D2FB0"/>
    <w:rsid w:val="00906711"/>
    <w:rsid w:val="00954C03"/>
    <w:rsid w:val="00990359"/>
    <w:rsid w:val="00A66263"/>
    <w:rsid w:val="00A73F05"/>
    <w:rsid w:val="00AB194E"/>
    <w:rsid w:val="00AF6304"/>
    <w:rsid w:val="00D26665"/>
    <w:rsid w:val="00E43B5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ampaigncountyhistoricalmuseum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3675</Characters>
  <Application>Microsoft Macintosh Word</Application>
  <DocSecurity>0</DocSecurity>
  <Lines>30</Lines>
  <Paragraphs>7</Paragraphs>
  <ScaleCrop>false</ScaleCrop>
  <Company>Dan Walter Insurance LLC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Walter</dc:creator>
  <cp:keywords/>
  <cp:lastModifiedBy>Daniel Walter</cp:lastModifiedBy>
  <cp:revision>3</cp:revision>
  <dcterms:created xsi:type="dcterms:W3CDTF">2017-11-13T13:33:00Z</dcterms:created>
  <dcterms:modified xsi:type="dcterms:W3CDTF">2017-11-30T19:03:00Z</dcterms:modified>
</cp:coreProperties>
</file>